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27F3" w14:textId="77777777" w:rsid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1415B3B4" w14:textId="68088C55" w:rsidR="005A1A3F" w:rsidRPr="005A1A3F" w:rsidRDefault="00EC4EEA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="005A1A3F">
        <w:rPr>
          <w:rFonts w:ascii="Century Gothic" w:hAnsi="Century Gothic"/>
          <w:sz w:val="24"/>
          <w:szCs w:val="24"/>
        </w:rPr>
        <w:t>u PLAN DE INVETIGACIÓN, debe considerar l</w:t>
      </w:r>
      <w:r w:rsidR="005A1A3F" w:rsidRPr="005A1A3F">
        <w:rPr>
          <w:rFonts w:ascii="Century Gothic" w:hAnsi="Century Gothic"/>
          <w:sz w:val="24"/>
          <w:szCs w:val="24"/>
        </w:rPr>
        <w:t xml:space="preserve">os </w:t>
      </w:r>
      <w:r>
        <w:rPr>
          <w:rFonts w:ascii="Century Gothic" w:hAnsi="Century Gothic"/>
          <w:sz w:val="24"/>
          <w:szCs w:val="24"/>
        </w:rPr>
        <w:t xml:space="preserve">siguientes </w:t>
      </w:r>
      <w:r w:rsidR="005A1A3F" w:rsidRPr="005A1A3F">
        <w:rPr>
          <w:rFonts w:ascii="Century Gothic" w:hAnsi="Century Gothic"/>
          <w:sz w:val="24"/>
          <w:szCs w:val="24"/>
        </w:rPr>
        <w:t>componentes:</w:t>
      </w:r>
    </w:p>
    <w:p w14:paraId="1F9BBF42" w14:textId="4AFACED8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a. Capítulo I. </w:t>
      </w:r>
      <w:r w:rsidRPr="005A1A3F">
        <w:rPr>
          <w:rFonts w:ascii="Century Gothic" w:hAnsi="Century Gothic"/>
          <w:sz w:val="24"/>
          <w:szCs w:val="24"/>
        </w:rPr>
        <w:t>El problema: planteamiento del problema, antecedentes, justificación de la investigación, objetivo general y específicos;</w:t>
      </w:r>
    </w:p>
    <w:p w14:paraId="350509AA" w14:textId="12DE21B8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>b. Capítulo II</w:t>
      </w:r>
      <w:r w:rsidRPr="005A1A3F">
        <w:rPr>
          <w:rFonts w:ascii="Century Gothic" w:hAnsi="Century Gothic"/>
          <w:sz w:val="24"/>
          <w:szCs w:val="24"/>
        </w:rPr>
        <w:t>. Marco teórico: aproximación del marco teórico;</w:t>
      </w:r>
    </w:p>
    <w:p w14:paraId="1D508B90" w14:textId="6EC04B42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c. Capítulo III. </w:t>
      </w:r>
      <w:r w:rsidRPr="005A1A3F">
        <w:rPr>
          <w:rFonts w:ascii="Century Gothic" w:hAnsi="Century Gothic"/>
          <w:sz w:val="24"/>
          <w:szCs w:val="24"/>
        </w:rPr>
        <w:t>Marco metodológico: descripción del espacio empírico de observación, enfoque y tipo de investigación, proceso de la investigación; y,</w:t>
      </w:r>
    </w:p>
    <w:p w14:paraId="3606CDC2" w14:textId="621424C0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d. Capítulo IV. </w:t>
      </w:r>
      <w:r w:rsidRPr="005A1A3F">
        <w:rPr>
          <w:rFonts w:ascii="Century Gothic" w:hAnsi="Century Gothic"/>
          <w:sz w:val="24"/>
          <w:szCs w:val="24"/>
        </w:rPr>
        <w:t>Marco administrativo: recursos, cronograma, referencias.</w:t>
      </w:r>
    </w:p>
    <w:p w14:paraId="2A5407EF" w14:textId="37801EC4" w:rsidR="00666DAA" w:rsidRDefault="00666DAA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70DECF84" w14:textId="77777777" w:rsidR="005A1A3F" w:rsidRDefault="005A1A3F" w:rsidP="005A1A3F">
      <w:pPr>
        <w:spacing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>PRESENTACIÓN DE LA PROPUESTA DEL PLAN DE INVESTIGACIÓN</w:t>
      </w:r>
    </w:p>
    <w:p w14:paraId="33B56A00" w14:textId="39D2CAAB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sz w:val="24"/>
          <w:szCs w:val="24"/>
        </w:rPr>
        <w:t>Se llamará al postulante a la presentación de su propuesta del plan de investigación ante tres evaluadores como mínimo, la cual se orientará considerando los siguientes aspectos:</w:t>
      </w:r>
    </w:p>
    <w:p w14:paraId="51B03F84" w14:textId="66B5D1B1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a. </w:t>
      </w:r>
      <w:r w:rsidRPr="005A1A3F">
        <w:rPr>
          <w:rFonts w:ascii="Century Gothic" w:hAnsi="Century Gothic"/>
          <w:sz w:val="24"/>
          <w:szCs w:val="24"/>
        </w:rPr>
        <w:t>Fundamentación y viabilidad de la propuesta de tesis doctoral;</w:t>
      </w:r>
    </w:p>
    <w:p w14:paraId="718189A9" w14:textId="683A6FC1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b. </w:t>
      </w:r>
      <w:r w:rsidRPr="005A1A3F">
        <w:rPr>
          <w:rFonts w:ascii="Century Gothic" w:hAnsi="Century Gothic"/>
          <w:sz w:val="24"/>
          <w:szCs w:val="24"/>
        </w:rPr>
        <w:t>Inserción del trabajo Doctoral en las líneas de investigación del doctorado al que postula;</w:t>
      </w:r>
    </w:p>
    <w:p w14:paraId="118B0904" w14:textId="24DE3401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c. </w:t>
      </w:r>
      <w:r w:rsidRPr="005A1A3F">
        <w:rPr>
          <w:rFonts w:ascii="Century Gothic" w:hAnsi="Century Gothic"/>
          <w:sz w:val="24"/>
          <w:szCs w:val="24"/>
        </w:rPr>
        <w:t>Dedicación al programa de doctorado y compromiso con el desarrollo de la investigación; y,</w:t>
      </w:r>
    </w:p>
    <w:p w14:paraId="1DE5923B" w14:textId="7B7DCB9F" w:rsidR="005A1A3F" w:rsidRPr="005A1A3F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A1A3F">
        <w:rPr>
          <w:rFonts w:ascii="Century Gothic" w:hAnsi="Century Gothic"/>
          <w:b/>
          <w:bCs/>
          <w:sz w:val="24"/>
          <w:szCs w:val="24"/>
        </w:rPr>
        <w:t xml:space="preserve">d. </w:t>
      </w:r>
      <w:r w:rsidRPr="005A1A3F">
        <w:rPr>
          <w:rFonts w:ascii="Century Gothic" w:hAnsi="Century Gothic"/>
          <w:sz w:val="24"/>
          <w:szCs w:val="24"/>
        </w:rPr>
        <w:t>Interés por el programa doctoral.</w:t>
      </w:r>
    </w:p>
    <w:p w14:paraId="67719528" w14:textId="77777777" w:rsidR="005A1A3F" w:rsidRPr="00A60534" w:rsidRDefault="005A1A3F" w:rsidP="005A1A3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sectPr w:rsidR="005A1A3F" w:rsidRPr="00A60534" w:rsidSect="00B66675">
      <w:headerReference w:type="default" r:id="rId7"/>
      <w:pgSz w:w="11906" w:h="16838" w:code="9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8941" w14:textId="77777777" w:rsidR="00E265BB" w:rsidRDefault="00E265BB" w:rsidP="00772EC0">
      <w:pPr>
        <w:spacing w:after="0" w:line="240" w:lineRule="auto"/>
      </w:pPr>
      <w:r>
        <w:separator/>
      </w:r>
    </w:p>
  </w:endnote>
  <w:endnote w:type="continuationSeparator" w:id="0">
    <w:p w14:paraId="50C3AF46" w14:textId="77777777" w:rsidR="00E265BB" w:rsidRDefault="00E265BB" w:rsidP="0077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746FA" w14:textId="77777777" w:rsidR="00E265BB" w:rsidRDefault="00E265BB" w:rsidP="00772EC0">
      <w:pPr>
        <w:spacing w:after="0" w:line="240" w:lineRule="auto"/>
      </w:pPr>
      <w:r>
        <w:separator/>
      </w:r>
    </w:p>
  </w:footnote>
  <w:footnote w:type="continuationSeparator" w:id="0">
    <w:p w14:paraId="6B379EFF" w14:textId="77777777" w:rsidR="00E265BB" w:rsidRDefault="00E265BB" w:rsidP="0077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6B6A" w14:textId="562DBAE6" w:rsidR="00772EC0" w:rsidRDefault="00772E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367FE5E" wp14:editId="30A901B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0683240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" b="3947"/>
                  <a:stretch/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5151"/>
    <w:multiLevelType w:val="multilevel"/>
    <w:tmpl w:val="87EE36E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5E5087"/>
    <w:multiLevelType w:val="hybridMultilevel"/>
    <w:tmpl w:val="41D876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D1"/>
    <w:multiLevelType w:val="hybridMultilevel"/>
    <w:tmpl w:val="1102B950"/>
    <w:lvl w:ilvl="0" w:tplc="826848CC">
      <w:start w:val="1"/>
      <w:numFmt w:val="decimal"/>
      <w:lvlText w:val="%1."/>
      <w:lvlJc w:val="left"/>
      <w:pPr>
        <w:ind w:left="1493" w:hanging="360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2C645F3C">
      <w:numFmt w:val="bullet"/>
      <w:lvlText w:val=""/>
      <w:lvlJc w:val="left"/>
      <w:pPr>
        <w:ind w:left="17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FE548C74">
      <w:numFmt w:val="bullet"/>
      <w:lvlText w:val="•"/>
      <w:lvlJc w:val="left"/>
      <w:pPr>
        <w:ind w:left="2631" w:hanging="360"/>
      </w:pPr>
      <w:rPr>
        <w:rFonts w:hint="default"/>
        <w:lang w:val="es-ES" w:eastAsia="es-ES" w:bidi="es-ES"/>
      </w:rPr>
    </w:lvl>
    <w:lvl w:ilvl="3" w:tplc="C862FCD4">
      <w:numFmt w:val="bullet"/>
      <w:lvlText w:val="•"/>
      <w:lvlJc w:val="left"/>
      <w:pPr>
        <w:ind w:left="3562" w:hanging="360"/>
      </w:pPr>
      <w:rPr>
        <w:rFonts w:hint="default"/>
        <w:lang w:val="es-ES" w:eastAsia="es-ES" w:bidi="es-ES"/>
      </w:rPr>
    </w:lvl>
    <w:lvl w:ilvl="4" w:tplc="05329FAC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18525E70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6" w:tplc="8CCABE14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9028C2C4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5B1812EC">
      <w:numFmt w:val="bullet"/>
      <w:lvlText w:val="•"/>
      <w:lvlJc w:val="left"/>
      <w:pPr>
        <w:ind w:left="821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01407DD"/>
    <w:multiLevelType w:val="hybridMultilevel"/>
    <w:tmpl w:val="9C9EF3E4"/>
    <w:lvl w:ilvl="0" w:tplc="300A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47914A8B"/>
    <w:multiLevelType w:val="hybridMultilevel"/>
    <w:tmpl w:val="F6C8DF40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D06ED9"/>
    <w:multiLevelType w:val="hybridMultilevel"/>
    <w:tmpl w:val="93C0B0C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FFFFFFFF">
      <w:numFmt w:val="bullet"/>
      <w:lvlText w:val="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14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011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942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32448FD"/>
    <w:multiLevelType w:val="hybridMultilevel"/>
    <w:tmpl w:val="9092B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018E"/>
    <w:multiLevelType w:val="hybridMultilevel"/>
    <w:tmpl w:val="D8109DC4"/>
    <w:lvl w:ilvl="0" w:tplc="FFFFFFFF">
      <w:start w:val="1"/>
      <w:numFmt w:val="decimal"/>
      <w:lvlText w:val="%1."/>
      <w:lvlJc w:val="left"/>
      <w:pPr>
        <w:ind w:left="1493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300A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631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562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4AB5FBC"/>
    <w:multiLevelType w:val="hybridMultilevel"/>
    <w:tmpl w:val="E7F075C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92379"/>
    <w:multiLevelType w:val="hybridMultilevel"/>
    <w:tmpl w:val="0548E8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51331">
    <w:abstractNumId w:val="2"/>
  </w:num>
  <w:num w:numId="2" w16cid:durableId="164975045">
    <w:abstractNumId w:val="4"/>
  </w:num>
  <w:num w:numId="3" w16cid:durableId="1978950365">
    <w:abstractNumId w:val="1"/>
  </w:num>
  <w:num w:numId="4" w16cid:durableId="1359237561">
    <w:abstractNumId w:val="7"/>
  </w:num>
  <w:num w:numId="5" w16cid:durableId="1300839395">
    <w:abstractNumId w:val="3"/>
  </w:num>
  <w:num w:numId="6" w16cid:durableId="1674262955">
    <w:abstractNumId w:val="0"/>
  </w:num>
  <w:num w:numId="7" w16cid:durableId="1125538129">
    <w:abstractNumId w:val="5"/>
  </w:num>
  <w:num w:numId="8" w16cid:durableId="1800102086">
    <w:abstractNumId w:val="6"/>
  </w:num>
  <w:num w:numId="9" w16cid:durableId="593247080">
    <w:abstractNumId w:val="8"/>
  </w:num>
  <w:num w:numId="10" w16cid:durableId="1314067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0"/>
    <w:rsid w:val="00065A6F"/>
    <w:rsid w:val="00097444"/>
    <w:rsid w:val="00167000"/>
    <w:rsid w:val="00172710"/>
    <w:rsid w:val="00187625"/>
    <w:rsid w:val="00216456"/>
    <w:rsid w:val="0025727B"/>
    <w:rsid w:val="0027600C"/>
    <w:rsid w:val="002840AD"/>
    <w:rsid w:val="003C0E81"/>
    <w:rsid w:val="0051509A"/>
    <w:rsid w:val="0058382D"/>
    <w:rsid w:val="005A1A3F"/>
    <w:rsid w:val="006271A1"/>
    <w:rsid w:val="006416AC"/>
    <w:rsid w:val="00666DAA"/>
    <w:rsid w:val="00673B7E"/>
    <w:rsid w:val="006C4AB5"/>
    <w:rsid w:val="00772EC0"/>
    <w:rsid w:val="00796E6A"/>
    <w:rsid w:val="007F2881"/>
    <w:rsid w:val="008A00D5"/>
    <w:rsid w:val="00995722"/>
    <w:rsid w:val="009A52D3"/>
    <w:rsid w:val="00A45E93"/>
    <w:rsid w:val="00A60534"/>
    <w:rsid w:val="00A7604E"/>
    <w:rsid w:val="00A92894"/>
    <w:rsid w:val="00AB7D64"/>
    <w:rsid w:val="00B2477E"/>
    <w:rsid w:val="00B63ABC"/>
    <w:rsid w:val="00B66675"/>
    <w:rsid w:val="00C05314"/>
    <w:rsid w:val="00C30248"/>
    <w:rsid w:val="00CC487E"/>
    <w:rsid w:val="00D75D42"/>
    <w:rsid w:val="00D824A3"/>
    <w:rsid w:val="00D82FC3"/>
    <w:rsid w:val="00E265BB"/>
    <w:rsid w:val="00E8589D"/>
    <w:rsid w:val="00EB08D0"/>
    <w:rsid w:val="00EC4EEA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7066"/>
  <w15:chartTrackingRefBased/>
  <w15:docId w15:val="{A2ED4392-793F-4182-BA49-C86D299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7604E"/>
    <w:pPr>
      <w:widowControl w:val="0"/>
      <w:autoSpaceDE w:val="0"/>
      <w:autoSpaceDN w:val="0"/>
      <w:spacing w:after="0" w:line="240" w:lineRule="auto"/>
      <w:ind w:left="1640" w:right="1742" w:hanging="605"/>
      <w:outlineLvl w:val="0"/>
    </w:pPr>
    <w:rPr>
      <w:rFonts w:ascii="Cambria" w:eastAsia="Cambria" w:hAnsi="Cambria" w:cs="Cambria"/>
      <w:b/>
      <w:bCs/>
      <w:kern w:val="0"/>
      <w:sz w:val="36"/>
      <w:szCs w:val="36"/>
      <w:lang w:val="es-ES" w:eastAsia="es-ES" w:bidi="es-ES"/>
      <w14:ligatures w14:val="none"/>
    </w:rPr>
  </w:style>
  <w:style w:type="paragraph" w:styleId="Ttulo2">
    <w:name w:val="heading 2"/>
    <w:basedOn w:val="Normal"/>
    <w:link w:val="Ttulo2Car"/>
    <w:uiPriority w:val="1"/>
    <w:qFormat/>
    <w:rsid w:val="00A7604E"/>
    <w:pPr>
      <w:widowControl w:val="0"/>
      <w:autoSpaceDE w:val="0"/>
      <w:autoSpaceDN w:val="0"/>
      <w:spacing w:after="0" w:line="240" w:lineRule="auto"/>
      <w:ind w:left="1493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tulo3">
    <w:name w:val="heading 3"/>
    <w:basedOn w:val="Normal"/>
    <w:link w:val="Ttulo3Car"/>
    <w:uiPriority w:val="1"/>
    <w:qFormat/>
    <w:rsid w:val="00A7604E"/>
    <w:pPr>
      <w:widowControl w:val="0"/>
      <w:autoSpaceDE w:val="0"/>
      <w:autoSpaceDN w:val="0"/>
      <w:spacing w:before="184" w:after="0" w:line="240" w:lineRule="auto"/>
      <w:ind w:left="1709" w:hanging="361"/>
      <w:outlineLvl w:val="2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val="es-ES"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paragraph" w:styleId="Textoindependiente">
    <w:name w:val="Body Text"/>
    <w:basedOn w:val="Normal"/>
    <w:link w:val="TextoindependienteCar"/>
    <w:uiPriority w:val="1"/>
    <w:qFormat/>
    <w:rsid w:val="00B63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3ABC"/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A7604E"/>
    <w:rPr>
      <w:rFonts w:ascii="Cambria" w:eastAsia="Cambria" w:hAnsi="Cambria" w:cs="Cambria"/>
      <w:b/>
      <w:bCs/>
      <w:kern w:val="0"/>
      <w:sz w:val="36"/>
      <w:szCs w:val="36"/>
      <w:lang w:val="es-ES" w:eastAsia="es-ES" w:bidi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A7604E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1"/>
    <w:rsid w:val="00A7604E"/>
    <w:rPr>
      <w:rFonts w:ascii="Times New Roman" w:eastAsia="Times New Roman" w:hAnsi="Times New Roman" w:cs="Times New Roman"/>
      <w:b/>
      <w:bCs/>
      <w:i/>
      <w:kern w:val="0"/>
      <w:sz w:val="24"/>
      <w:szCs w:val="24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A7604E"/>
    <w:pPr>
      <w:widowControl w:val="0"/>
      <w:autoSpaceDE w:val="0"/>
      <w:autoSpaceDN w:val="0"/>
      <w:spacing w:after="0" w:line="240" w:lineRule="auto"/>
      <w:ind w:left="1429" w:hanging="441"/>
    </w:pPr>
    <w:rPr>
      <w:rFonts w:ascii="Times New Roman" w:eastAsia="Times New Roman" w:hAnsi="Times New Roman" w:cs="Times New Roman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ANDRÉS  NAVARRETE RUIZ</dc:creator>
  <cp:keywords/>
  <dc:description/>
  <cp:lastModifiedBy>DOCTORADO POLÍTICAS PÚBLICAS</cp:lastModifiedBy>
  <cp:revision>13</cp:revision>
  <dcterms:created xsi:type="dcterms:W3CDTF">2024-01-11T17:40:00Z</dcterms:created>
  <dcterms:modified xsi:type="dcterms:W3CDTF">2024-10-17T13:08:00Z</dcterms:modified>
</cp:coreProperties>
</file>